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sz w:val="24"/>
          <w:szCs w:val="24"/>
        </w:rPr>
      </w:pPr>
      <w:bookmarkStart w:id="0" w:name="_Toc13038895"/>
      <w:bookmarkStart w:id="1" w:name="_Toc20389"/>
      <w:bookmarkStart w:id="2" w:name="_Toc446851262"/>
      <w:bookmarkStart w:id="3" w:name="_Toc391468264"/>
      <w:bookmarkStart w:id="4" w:name="OLE_LINK1"/>
      <w:r>
        <w:rPr>
          <w:rFonts w:hint="eastAsia"/>
          <w:sz w:val="24"/>
          <w:szCs w:val="24"/>
        </w:rPr>
        <w:t>梁河县中医院业务楼建设项目设计、施工总承包</w:t>
      </w:r>
      <w:r>
        <w:rPr>
          <w:rFonts w:hint="eastAsia"/>
          <w:sz w:val="24"/>
          <w:szCs w:val="24"/>
          <w:lang w:eastAsia="zh-CN"/>
        </w:rPr>
        <w:t>医疗用房装饰装修工程专业分包</w:t>
      </w:r>
      <w:r>
        <w:rPr>
          <w:rFonts w:hint="eastAsia"/>
          <w:sz w:val="24"/>
          <w:szCs w:val="24"/>
        </w:rPr>
        <w:t>竞争性谈判公告</w:t>
      </w:r>
      <w:bookmarkEnd w:id="0"/>
      <w:bookmarkEnd w:id="1"/>
    </w:p>
    <w:p>
      <w:pPr>
        <w:rPr>
          <w:b/>
          <w:sz w:val="24"/>
          <w:szCs w:val="24"/>
        </w:rPr>
      </w:pPr>
      <w:bookmarkStart w:id="5" w:name="_Toc13038896"/>
      <w:r>
        <w:rPr>
          <w:rFonts w:hint="eastAsia"/>
          <w:b/>
          <w:sz w:val="24"/>
          <w:szCs w:val="24"/>
        </w:rPr>
        <w:t>1．竞谈条件</w:t>
      </w:r>
      <w:bookmarkEnd w:id="2"/>
      <w:bookmarkEnd w:id="3"/>
      <w:bookmarkEnd w:id="5"/>
    </w:p>
    <w:p>
      <w:pPr>
        <w:keepNext w:val="0"/>
        <w:keepLines w:val="0"/>
        <w:pageBreakBefore w:val="0"/>
        <w:widowControl w:val="0"/>
        <w:kinsoku/>
        <w:wordWrap/>
        <w:overflowPunct/>
        <w:autoSpaceDE/>
        <w:autoSpaceDN/>
        <w:bidi w:val="0"/>
        <w:adjustRightInd/>
        <w:snapToGrid/>
        <w:spacing w:line="440" w:lineRule="exact"/>
        <w:textAlignment w:val="auto"/>
        <w:rPr>
          <w:rFonts w:ascii="宋体" w:hAnsi="宋体" w:cs="微软雅黑"/>
          <w:sz w:val="24"/>
        </w:rPr>
      </w:pPr>
      <w:r>
        <w:rPr>
          <w:rFonts w:hint="eastAsia"/>
          <w:sz w:val="24"/>
          <w:szCs w:val="24"/>
        </w:rPr>
        <w:t xml:space="preserve">    梁河县中医院业务楼建设项目设计、施工总承包</w:t>
      </w:r>
      <w:r>
        <w:rPr>
          <w:rFonts w:hint="eastAsia"/>
          <w:sz w:val="24"/>
          <w:szCs w:val="24"/>
          <w:lang w:eastAsia="zh-CN"/>
        </w:rPr>
        <w:t>由</w:t>
      </w:r>
      <w:r>
        <w:rPr>
          <w:rFonts w:hint="eastAsia" w:ascii="宋体" w:hAnsi="宋体" w:cs="微软雅黑"/>
          <w:sz w:val="24"/>
        </w:rPr>
        <w:t>由云南能投缘达建设集团有限公司负责建设，</w:t>
      </w:r>
      <w:r>
        <w:rPr>
          <w:rFonts w:hint="eastAsia" w:ascii="宋体" w:hAnsi="宋体" w:cs="微软雅黑"/>
          <w:sz w:val="24"/>
          <w:lang w:eastAsia="zh-CN"/>
        </w:rPr>
        <w:t>项目业主云南能投缘达建设集团有限公司梁河分公司，现</w:t>
      </w:r>
      <w:r>
        <w:rPr>
          <w:rFonts w:hint="eastAsia" w:ascii="宋体" w:hAnsi="宋体" w:cs="微软雅黑"/>
          <w:sz w:val="24"/>
        </w:rPr>
        <w:t>对该项目的</w:t>
      </w:r>
      <w:r>
        <w:rPr>
          <w:rFonts w:hint="eastAsia"/>
          <w:sz w:val="24"/>
          <w:szCs w:val="24"/>
          <w:lang w:eastAsia="zh-CN"/>
        </w:rPr>
        <w:t>医疗用房装饰装修工程专业分包</w:t>
      </w:r>
      <w:r>
        <w:rPr>
          <w:rFonts w:hint="eastAsia" w:ascii="宋体" w:hAnsi="宋体" w:cs="微软雅黑"/>
          <w:sz w:val="24"/>
        </w:rPr>
        <w:t>进行</w:t>
      </w:r>
      <w:r>
        <w:rPr>
          <w:rFonts w:hint="eastAsia" w:ascii="宋体" w:hAnsi="宋体" w:cs="微软雅黑"/>
          <w:sz w:val="24"/>
          <w:lang w:eastAsia="zh-CN"/>
        </w:rPr>
        <w:t>竞争性谈判</w:t>
      </w:r>
      <w:r>
        <w:rPr>
          <w:rFonts w:hint="eastAsia" w:ascii="宋体" w:hAnsi="宋体" w:cs="微软雅黑"/>
          <w:sz w:val="24"/>
        </w:rPr>
        <w:t>，诚</w:t>
      </w:r>
      <w:r>
        <w:rPr>
          <w:rFonts w:hint="eastAsia" w:ascii="宋体" w:hAnsi="宋体" w:cs="微软雅黑"/>
          <w:sz w:val="24"/>
          <w:lang w:eastAsia="zh-CN"/>
        </w:rPr>
        <w:t>欢迎</w:t>
      </w:r>
      <w:r>
        <w:rPr>
          <w:rFonts w:hint="eastAsia" w:ascii="宋体" w:hAnsi="宋体" w:cs="微软雅黑"/>
          <w:sz w:val="24"/>
        </w:rPr>
        <w:t>有意向的合格投标单位参与本项目的</w:t>
      </w:r>
      <w:r>
        <w:rPr>
          <w:rFonts w:hint="eastAsia" w:ascii="宋体" w:hAnsi="宋体" w:cs="微软雅黑"/>
          <w:sz w:val="24"/>
          <w:lang w:eastAsia="zh-CN"/>
        </w:rPr>
        <w:t>竞谈</w:t>
      </w:r>
      <w:r>
        <w:rPr>
          <w:rFonts w:hint="eastAsia" w:ascii="宋体" w:hAnsi="宋体" w:cs="微软雅黑"/>
          <w:sz w:val="24"/>
        </w:rPr>
        <w:t>。</w:t>
      </w:r>
    </w:p>
    <w:p>
      <w:pPr>
        <w:rPr>
          <w:b/>
          <w:sz w:val="24"/>
          <w:szCs w:val="24"/>
        </w:rPr>
      </w:pPr>
      <w:bookmarkStart w:id="6" w:name="_Toc391468265"/>
      <w:bookmarkStart w:id="7" w:name="_Toc13038897"/>
      <w:bookmarkStart w:id="8" w:name="_Toc446851263"/>
      <w:r>
        <w:rPr>
          <w:rFonts w:hint="eastAsia"/>
          <w:b/>
          <w:sz w:val="24"/>
          <w:szCs w:val="24"/>
        </w:rPr>
        <w:t>2．项目概况与竞谈范围</w:t>
      </w:r>
      <w:bookmarkEnd w:id="6"/>
      <w:bookmarkEnd w:id="7"/>
      <w:bookmarkEnd w:id="8"/>
    </w:p>
    <w:p>
      <w:pPr>
        <w:spacing w:line="420" w:lineRule="exact"/>
        <w:rPr>
          <w:rFonts w:hint="default" w:eastAsia="宋体"/>
          <w:sz w:val="24"/>
          <w:szCs w:val="24"/>
          <w:lang w:val="en-US" w:eastAsia="zh-CN"/>
        </w:rPr>
      </w:pPr>
      <w:r>
        <w:rPr>
          <w:rFonts w:hint="eastAsia"/>
          <w:sz w:val="24"/>
          <w:szCs w:val="24"/>
        </w:rPr>
        <w:t xml:space="preserve">    </w:t>
      </w:r>
      <w:r>
        <w:rPr>
          <w:rFonts w:hint="eastAsia"/>
          <w:sz w:val="24"/>
          <w:szCs w:val="24"/>
          <w:lang w:val="en-US" w:eastAsia="zh-CN"/>
        </w:rPr>
        <w:t>2.1项目名称：</w:t>
      </w:r>
      <w:r>
        <w:rPr>
          <w:rFonts w:hint="eastAsia"/>
          <w:sz w:val="24"/>
          <w:szCs w:val="24"/>
        </w:rPr>
        <w:t>梁河县中医院业务楼建设项目设计、施工总承包</w:t>
      </w:r>
      <w:r>
        <w:rPr>
          <w:rFonts w:hint="eastAsia"/>
          <w:sz w:val="24"/>
          <w:szCs w:val="24"/>
          <w:lang w:eastAsia="zh-CN"/>
        </w:rPr>
        <w:t>医疗用房装饰装修工程专业分包</w:t>
      </w:r>
    </w:p>
    <w:p>
      <w:pPr>
        <w:spacing w:line="420" w:lineRule="exact"/>
        <w:ind w:firstLine="480" w:firstLineChars="200"/>
        <w:rPr>
          <w:sz w:val="24"/>
          <w:szCs w:val="24"/>
        </w:rPr>
      </w:pPr>
      <w:r>
        <w:rPr>
          <w:rFonts w:hint="eastAsia"/>
          <w:sz w:val="24"/>
          <w:szCs w:val="24"/>
        </w:rPr>
        <w:t>2.</w:t>
      </w:r>
      <w:r>
        <w:rPr>
          <w:rFonts w:hint="eastAsia"/>
          <w:sz w:val="24"/>
          <w:szCs w:val="24"/>
          <w:lang w:val="en-US" w:eastAsia="zh-CN"/>
        </w:rPr>
        <w:t>2</w:t>
      </w:r>
      <w:r>
        <w:rPr>
          <w:rFonts w:hint="eastAsia"/>
          <w:sz w:val="24"/>
          <w:szCs w:val="24"/>
        </w:rPr>
        <w:t>项目概况：</w:t>
      </w:r>
      <w:r>
        <w:rPr>
          <w:rFonts w:hint="eastAsia" w:ascii="宋体" w:hAnsi="宋体" w:eastAsia="宋体" w:cs="宋体"/>
          <w:color w:val="000000"/>
          <w:sz w:val="24"/>
          <w:szCs w:val="24"/>
        </w:rPr>
        <w:t>综合大楼1栋，总建筑面积10000㎡。其中一层：综合大厅、西药房、中药房、煎药房、出入院办理、放射科、儿科、营养食堂；二层：检验科、内窥镜科、外科、五官科；三层：内科、皮肤科、针灸理疗科；四层：医生办公室、病房；五层：医生办公室、病房；六层；病房、手术室。</w:t>
      </w:r>
    </w:p>
    <w:p>
      <w:pPr>
        <w:spacing w:line="360" w:lineRule="auto"/>
        <w:ind w:firstLine="480" w:firstLineChars="200"/>
        <w:rPr>
          <w:rFonts w:hint="eastAsia" w:ascii="宋体" w:hAnsi="宋体" w:eastAsia="宋体" w:cs="宋体"/>
          <w:color w:val="000000"/>
          <w:sz w:val="24"/>
          <w:szCs w:val="24"/>
          <w:lang w:val="en-US" w:eastAsia="zh-CN"/>
        </w:rPr>
      </w:pPr>
      <w:r>
        <w:rPr>
          <w:sz w:val="24"/>
          <w:szCs w:val="24"/>
        </w:rPr>
        <w:t>2.</w:t>
      </w:r>
      <w:r>
        <w:rPr>
          <w:rFonts w:hint="eastAsia"/>
          <w:sz w:val="24"/>
          <w:szCs w:val="24"/>
          <w:lang w:val="en-US" w:eastAsia="zh-CN"/>
        </w:rPr>
        <w:t>3</w:t>
      </w:r>
      <w:r>
        <w:rPr>
          <w:rFonts w:hint="eastAsia"/>
          <w:sz w:val="24"/>
          <w:szCs w:val="24"/>
        </w:rPr>
        <w:t>竞谈范围：</w:t>
      </w:r>
      <w:r>
        <w:rPr>
          <w:rFonts w:hint="eastAsia"/>
          <w:sz w:val="24"/>
          <w:szCs w:val="24"/>
          <w:lang w:eastAsia="zh-CN"/>
        </w:rPr>
        <w:t>检验科（</w:t>
      </w:r>
      <w:r>
        <w:rPr>
          <w:rFonts w:hint="eastAsia" w:ascii="宋体" w:hAnsi="宋体" w:eastAsia="宋体" w:cs="宋体"/>
          <w:color w:val="000000"/>
          <w:sz w:val="24"/>
          <w:szCs w:val="24"/>
        </w:rPr>
        <w:t>检验人员更衣办公区、常规检测、生化免疫检验区、HIV初筛区、无菌检验区、医院供血（血液收发、保存区）、污物通道、污物暂存等</w:t>
      </w:r>
      <w:r>
        <w:rPr>
          <w:rFonts w:hint="eastAsia"/>
          <w:sz w:val="24"/>
          <w:szCs w:val="24"/>
          <w:lang w:eastAsia="zh-CN"/>
        </w:rPr>
        <w:t>）</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手术部</w:t>
      </w:r>
      <w:r>
        <w:rPr>
          <w:rFonts w:hint="eastAsia" w:ascii="宋体" w:hAnsi="宋体" w:eastAsia="宋体" w:cs="宋体"/>
          <w:color w:val="000000"/>
          <w:sz w:val="24"/>
          <w:szCs w:val="24"/>
          <w:lang w:eastAsia="zh-CN"/>
        </w:rPr>
        <w:t>（</w:t>
      </w:r>
      <w:r>
        <w:rPr>
          <w:rFonts w:hint="eastAsia" w:ascii="宋体" w:hAnsi="宋体" w:eastAsia="宋体" w:cs="Times New Roman"/>
          <w:sz w:val="24"/>
          <w:szCs w:val="24"/>
        </w:rPr>
        <w:t>洁净区、清洁区、污染区和生活区等</w:t>
      </w:r>
      <w:r>
        <w:rPr>
          <w:rFonts w:hint="eastAsia" w:ascii="宋体" w:hAnsi="宋体" w:eastAsia="宋体" w:cs="宋体"/>
          <w:color w:val="000000"/>
          <w:sz w:val="24"/>
          <w:szCs w:val="24"/>
          <w:lang w:eastAsia="zh-CN"/>
        </w:rPr>
        <w:t>）的装</w:t>
      </w:r>
      <w:r>
        <w:rPr>
          <w:rFonts w:hint="eastAsia" w:ascii="宋体" w:hAnsi="宋体" w:eastAsia="宋体" w:cs="宋体"/>
          <w:color w:val="000000"/>
          <w:sz w:val="24"/>
          <w:szCs w:val="24"/>
        </w:rPr>
        <w:t>饰</w:t>
      </w:r>
      <w:r>
        <w:rPr>
          <w:rFonts w:hint="eastAsia" w:ascii="宋体" w:hAnsi="宋体" w:eastAsia="宋体" w:cs="宋体"/>
          <w:color w:val="000000"/>
          <w:sz w:val="24"/>
          <w:szCs w:val="24"/>
          <w:lang w:eastAsia="zh-CN"/>
        </w:rPr>
        <w:t>装修及</w:t>
      </w:r>
      <w:r>
        <w:rPr>
          <w:rFonts w:hint="eastAsia" w:ascii="宋体" w:hAnsi="宋体" w:eastAsia="宋体" w:cs="宋体"/>
          <w:color w:val="000000"/>
          <w:sz w:val="24"/>
          <w:szCs w:val="24"/>
        </w:rPr>
        <w:t>室内排风系统、室内空调新风系统、照明、插座、配电系统及网络综合布线、呼叫系统、门禁系统、给排水及相关卫生洁具等</w:t>
      </w:r>
      <w:r>
        <w:rPr>
          <w:rFonts w:hint="eastAsia" w:ascii="宋体" w:hAnsi="宋体" w:eastAsia="宋体" w:cs="宋体"/>
          <w:color w:val="000000"/>
          <w:sz w:val="24"/>
          <w:szCs w:val="24"/>
          <w:lang w:eastAsia="zh-CN"/>
        </w:rPr>
        <w:t>的采购安装，投标人需对以上工作内容进行深化设计；</w:t>
      </w:r>
    </w:p>
    <w:p>
      <w:pPr>
        <w:keepNext w:val="0"/>
        <w:keepLines w:val="0"/>
        <w:pageBreakBefore w:val="0"/>
        <w:widowControl w:val="0"/>
        <w:kinsoku/>
        <w:wordWrap/>
        <w:overflowPunct/>
        <w:autoSpaceDE/>
        <w:autoSpaceDN/>
        <w:bidi w:val="0"/>
        <w:adjustRightInd/>
        <w:snapToGrid/>
        <w:spacing w:line="440" w:lineRule="exact"/>
        <w:textAlignment w:val="auto"/>
        <w:rPr>
          <w:rFonts w:hint="eastAsia"/>
          <w:sz w:val="24"/>
          <w:szCs w:val="24"/>
          <w:lang w:val="en-US" w:eastAsia="zh-CN"/>
        </w:rPr>
      </w:pPr>
      <w:r>
        <w:rPr>
          <w:rFonts w:hint="eastAsia"/>
          <w:sz w:val="24"/>
          <w:szCs w:val="24"/>
        </w:rPr>
        <w:t xml:space="preserve">    2.</w:t>
      </w:r>
      <w:r>
        <w:rPr>
          <w:rFonts w:hint="eastAsia"/>
          <w:sz w:val="24"/>
          <w:szCs w:val="24"/>
          <w:lang w:val="en-US" w:eastAsia="zh-CN"/>
        </w:rPr>
        <w:t>4</w:t>
      </w:r>
      <w:r>
        <w:rPr>
          <w:rFonts w:hint="eastAsia"/>
          <w:sz w:val="24"/>
          <w:szCs w:val="24"/>
        </w:rPr>
        <w:t>项目实施地点</w:t>
      </w:r>
      <w:r>
        <w:rPr>
          <w:rFonts w:hint="eastAsia"/>
          <w:sz w:val="24"/>
          <w:szCs w:val="24"/>
          <w:lang w:val="en-US" w:eastAsia="zh-CN"/>
        </w:rPr>
        <w:t xml:space="preserve">: </w:t>
      </w:r>
      <w:r>
        <w:rPr>
          <w:rFonts w:hint="eastAsia" w:ascii="宋体" w:hAnsi="宋体" w:cs="微软雅黑"/>
          <w:sz w:val="24"/>
        </w:rPr>
        <w:t>梁河县龙窝大道南端</w:t>
      </w:r>
    </w:p>
    <w:p>
      <w:pPr>
        <w:spacing w:line="420" w:lineRule="exact"/>
        <w:rPr>
          <w:rFonts w:hint="eastAsia"/>
          <w:sz w:val="24"/>
          <w:szCs w:val="24"/>
        </w:rPr>
      </w:pPr>
      <w:r>
        <w:rPr>
          <w:rFonts w:hint="eastAsia"/>
          <w:sz w:val="24"/>
          <w:szCs w:val="24"/>
        </w:rPr>
        <w:t xml:space="preserve">    2.</w:t>
      </w:r>
      <w:r>
        <w:rPr>
          <w:rFonts w:hint="eastAsia"/>
          <w:sz w:val="24"/>
          <w:szCs w:val="24"/>
          <w:lang w:val="en-US" w:eastAsia="zh-CN"/>
        </w:rPr>
        <w:t>5</w:t>
      </w:r>
      <w:r>
        <w:rPr>
          <w:rFonts w:hint="eastAsia"/>
          <w:sz w:val="24"/>
          <w:szCs w:val="24"/>
          <w:lang w:eastAsia="zh-CN"/>
        </w:rPr>
        <w:t>工期要求</w:t>
      </w:r>
      <w:r>
        <w:rPr>
          <w:rFonts w:hint="eastAsia"/>
          <w:sz w:val="24"/>
          <w:szCs w:val="24"/>
        </w:rPr>
        <w:t>：</w:t>
      </w:r>
      <w:r>
        <w:rPr>
          <w:rFonts w:hint="eastAsia"/>
          <w:sz w:val="24"/>
          <w:szCs w:val="24"/>
          <w:lang w:eastAsia="zh-CN"/>
        </w:rPr>
        <w:t>按业主方要求</w:t>
      </w:r>
    </w:p>
    <w:p>
      <w:pPr>
        <w:spacing w:line="420" w:lineRule="exact"/>
        <w:rPr>
          <w:rFonts w:hint="eastAsia"/>
          <w:sz w:val="24"/>
          <w:szCs w:val="24"/>
        </w:rPr>
      </w:pPr>
      <w:r>
        <w:rPr>
          <w:rFonts w:hint="eastAsia"/>
          <w:sz w:val="24"/>
          <w:szCs w:val="24"/>
        </w:rPr>
        <w:t xml:space="preserve">    2.</w:t>
      </w:r>
      <w:r>
        <w:rPr>
          <w:rFonts w:hint="eastAsia"/>
          <w:sz w:val="24"/>
          <w:szCs w:val="24"/>
          <w:lang w:val="en-US" w:eastAsia="zh-CN"/>
        </w:rPr>
        <w:t>6</w:t>
      </w:r>
      <w:r>
        <w:rPr>
          <w:rFonts w:hint="eastAsia"/>
          <w:sz w:val="24"/>
          <w:szCs w:val="24"/>
        </w:rPr>
        <w:t>质量要求：符合国家及行业规范，并满足</w:t>
      </w:r>
      <w:r>
        <w:rPr>
          <w:rFonts w:hint="eastAsia"/>
          <w:sz w:val="24"/>
          <w:szCs w:val="24"/>
          <w:lang w:eastAsia="zh-CN"/>
        </w:rPr>
        <w:t>招标人</w:t>
      </w:r>
      <w:r>
        <w:rPr>
          <w:rFonts w:hint="eastAsia"/>
          <w:sz w:val="24"/>
          <w:szCs w:val="24"/>
        </w:rPr>
        <w:t>的要求。</w:t>
      </w:r>
    </w:p>
    <w:p>
      <w:pPr>
        <w:spacing w:line="420" w:lineRule="exact"/>
        <w:rPr>
          <w:rFonts w:hint="eastAsia"/>
          <w:sz w:val="24"/>
          <w:szCs w:val="24"/>
        </w:rPr>
      </w:pPr>
      <w:r>
        <w:rPr>
          <w:rFonts w:hint="eastAsia"/>
          <w:sz w:val="24"/>
          <w:szCs w:val="24"/>
        </w:rPr>
        <w:t xml:space="preserve">    2.</w:t>
      </w:r>
      <w:r>
        <w:rPr>
          <w:rFonts w:hint="eastAsia"/>
          <w:sz w:val="24"/>
          <w:szCs w:val="24"/>
          <w:lang w:val="en-US" w:eastAsia="zh-CN"/>
        </w:rPr>
        <w:t>7</w:t>
      </w:r>
      <w:r>
        <w:rPr>
          <w:rFonts w:hint="eastAsia"/>
          <w:sz w:val="24"/>
          <w:szCs w:val="24"/>
        </w:rPr>
        <w:t>本项目不划分标段。</w:t>
      </w:r>
    </w:p>
    <w:p>
      <w:pPr>
        <w:spacing w:line="420" w:lineRule="exact"/>
        <w:rPr>
          <w:rFonts w:hint="eastAsia"/>
          <w:sz w:val="24"/>
          <w:szCs w:val="24"/>
        </w:rPr>
      </w:pPr>
      <w:r>
        <w:rPr>
          <w:rFonts w:hint="eastAsia"/>
          <w:sz w:val="24"/>
          <w:szCs w:val="24"/>
        </w:rPr>
        <w:t>3．</w:t>
      </w:r>
      <w:bookmarkStart w:id="9" w:name="_Hlk499656125"/>
      <w:r>
        <w:rPr>
          <w:rFonts w:hint="eastAsia"/>
          <w:sz w:val="24"/>
          <w:szCs w:val="24"/>
        </w:rPr>
        <w:t>竞争性谈判申请人资格要求</w:t>
      </w:r>
    </w:p>
    <w:p>
      <w:pPr>
        <w:spacing w:line="420" w:lineRule="exact"/>
        <w:rPr>
          <w:rFonts w:hint="eastAsia"/>
          <w:sz w:val="24"/>
          <w:szCs w:val="24"/>
        </w:rPr>
      </w:pPr>
      <w:r>
        <w:rPr>
          <w:rFonts w:hint="eastAsia"/>
          <w:sz w:val="24"/>
          <w:szCs w:val="24"/>
        </w:rPr>
        <w:t xml:space="preserve">    3.1第一</w:t>
      </w:r>
      <w:r>
        <w:rPr>
          <w:rFonts w:hint="eastAsia"/>
          <w:sz w:val="24"/>
          <w:szCs w:val="24"/>
          <w:lang w:eastAsia="zh-CN"/>
        </w:rPr>
        <w:t>中标</w:t>
      </w:r>
      <w:r>
        <w:rPr>
          <w:rFonts w:hint="eastAsia"/>
          <w:sz w:val="24"/>
          <w:szCs w:val="24"/>
        </w:rPr>
        <w:t>候选人的行贿犯罪档案信息查询，</w:t>
      </w:r>
      <w:r>
        <w:rPr>
          <w:rFonts w:hint="eastAsia"/>
          <w:sz w:val="24"/>
          <w:szCs w:val="24"/>
          <w:lang w:eastAsia="zh-CN"/>
        </w:rPr>
        <w:t>招标人</w:t>
      </w:r>
      <w:r>
        <w:rPr>
          <w:rFonts w:hint="eastAsia"/>
          <w:sz w:val="24"/>
          <w:szCs w:val="24"/>
        </w:rPr>
        <w:t>等可以通过“中国裁判文书网”查询相关信息。</w:t>
      </w:r>
    </w:p>
    <w:p>
      <w:pPr>
        <w:spacing w:line="420" w:lineRule="exact"/>
        <w:rPr>
          <w:rFonts w:hint="eastAsia"/>
          <w:sz w:val="24"/>
          <w:szCs w:val="24"/>
        </w:rPr>
      </w:pPr>
      <w:r>
        <w:rPr>
          <w:rFonts w:hint="eastAsia"/>
          <w:sz w:val="24"/>
          <w:szCs w:val="24"/>
        </w:rPr>
        <w:t xml:space="preserve">    3.2本项目对失信被执行人，按照《关于在招标投标活动中对失信被执行人实施联合惩戒的通知》（法【2016】285号）执行。由</w:t>
      </w:r>
      <w:r>
        <w:rPr>
          <w:rFonts w:hint="eastAsia"/>
          <w:sz w:val="24"/>
          <w:szCs w:val="24"/>
          <w:lang w:eastAsia="zh-CN"/>
        </w:rPr>
        <w:t>招标人通</w:t>
      </w:r>
      <w:r>
        <w:rPr>
          <w:rFonts w:hint="eastAsia"/>
          <w:sz w:val="24"/>
          <w:szCs w:val="24"/>
        </w:rPr>
        <w:t>过“信用中国”网站（www.creditchina.gov.cn）或各级信用信息共享平台查询谈判申请人是否为失信被执行人，提供给评审委员会。对被列入失信被执行人的谈判申请人处理方法和评审标准：资格审查不予通过。</w:t>
      </w:r>
    </w:p>
    <w:p>
      <w:pPr>
        <w:spacing w:line="420" w:lineRule="exact"/>
        <w:rPr>
          <w:rFonts w:hint="eastAsia"/>
          <w:sz w:val="24"/>
          <w:szCs w:val="24"/>
        </w:rPr>
      </w:pPr>
      <w:r>
        <w:rPr>
          <w:rFonts w:hint="eastAsia"/>
          <w:sz w:val="24"/>
          <w:szCs w:val="24"/>
        </w:rPr>
        <w:t xml:space="preserve">    3.3 根据《云南省人民政府办公厅关于全面治理拖欠农民工工资问题的实施意见》（云政办发【2016】68号）的规定，在项目招投标过程中，若</w:t>
      </w:r>
      <w:r>
        <w:rPr>
          <w:rFonts w:hint="eastAsia"/>
          <w:sz w:val="24"/>
          <w:szCs w:val="24"/>
          <w:lang w:eastAsia="zh-CN"/>
        </w:rPr>
        <w:t>中标</w:t>
      </w:r>
      <w:r>
        <w:rPr>
          <w:rFonts w:hint="eastAsia"/>
          <w:sz w:val="24"/>
          <w:szCs w:val="24"/>
        </w:rPr>
        <w:t>人有拖欠工资重大违法行为，取消其</w:t>
      </w:r>
      <w:r>
        <w:rPr>
          <w:rFonts w:hint="eastAsia"/>
          <w:sz w:val="24"/>
          <w:szCs w:val="24"/>
          <w:lang w:eastAsia="zh-CN"/>
        </w:rPr>
        <w:t>中标</w:t>
      </w:r>
      <w:r>
        <w:rPr>
          <w:rFonts w:hint="eastAsia"/>
          <w:sz w:val="24"/>
          <w:szCs w:val="24"/>
        </w:rPr>
        <w:t>资格。竞争性谈判申请人应当以查询函的方式统一向当地人社部门函请出具竞争性谈判申请人“工资支付信用记录”等相关记录信息。</w:t>
      </w:r>
    </w:p>
    <w:p>
      <w:pPr>
        <w:spacing w:line="420" w:lineRule="exact"/>
        <w:ind w:firstLine="480"/>
        <w:rPr>
          <w:rFonts w:hint="eastAsia" w:eastAsia="宋体"/>
          <w:sz w:val="24"/>
          <w:szCs w:val="24"/>
          <w:lang w:eastAsia="zh-CN"/>
        </w:rPr>
      </w:pPr>
      <w:r>
        <w:rPr>
          <w:rFonts w:hint="eastAsia"/>
          <w:sz w:val="24"/>
          <w:szCs w:val="24"/>
        </w:rPr>
        <w:t xml:space="preserve">3.4 </w:t>
      </w:r>
      <w:r>
        <w:rPr>
          <w:rFonts w:hint="eastAsia"/>
          <w:sz w:val="24"/>
          <w:szCs w:val="24"/>
          <w:lang w:eastAsia="zh-CN"/>
        </w:rPr>
        <w:t>资质要求</w:t>
      </w:r>
    </w:p>
    <w:p>
      <w:pPr>
        <w:spacing w:line="420" w:lineRule="exact"/>
        <w:ind w:firstLine="480"/>
        <w:rPr>
          <w:rFonts w:hint="eastAsia"/>
          <w:sz w:val="24"/>
          <w:szCs w:val="24"/>
          <w:lang w:val="en-US" w:eastAsia="zh-CN"/>
        </w:rPr>
      </w:pPr>
      <w:r>
        <w:rPr>
          <w:rFonts w:hint="eastAsia"/>
          <w:sz w:val="24"/>
          <w:szCs w:val="24"/>
          <w:lang w:val="en-US" w:eastAsia="zh-CN"/>
        </w:rPr>
        <w:t>3.4.1营业执照：谈判申请人须为中华人民共和国境内依法注册的独立法人资格的企业，具有合法有效的营业执照，营业执照经营范围须包含医疗。</w:t>
      </w:r>
    </w:p>
    <w:p>
      <w:pPr>
        <w:spacing w:line="420" w:lineRule="exact"/>
        <w:ind w:firstLine="480"/>
        <w:rPr>
          <w:rFonts w:hint="eastAsia"/>
          <w:sz w:val="24"/>
          <w:szCs w:val="24"/>
          <w:lang w:val="en-US" w:eastAsia="zh-CN"/>
        </w:rPr>
      </w:pPr>
      <w:r>
        <w:rPr>
          <w:rFonts w:hint="eastAsia"/>
          <w:sz w:val="24"/>
          <w:szCs w:val="24"/>
          <w:lang w:val="en-US" w:eastAsia="zh-CN"/>
        </w:rPr>
        <w:t>3.4.2具有建设行政主管部门颁发的装饰装修专业承包叁级及以上资质。</w:t>
      </w:r>
    </w:p>
    <w:p>
      <w:pPr>
        <w:spacing w:line="420" w:lineRule="exact"/>
        <w:ind w:firstLine="480"/>
        <w:rPr>
          <w:rFonts w:hint="default"/>
          <w:sz w:val="24"/>
          <w:szCs w:val="24"/>
          <w:lang w:val="en-US" w:eastAsia="zh-CN"/>
        </w:rPr>
      </w:pPr>
      <w:r>
        <w:rPr>
          <w:rFonts w:hint="eastAsia"/>
          <w:sz w:val="24"/>
          <w:szCs w:val="24"/>
          <w:lang w:val="en-US" w:eastAsia="zh-CN"/>
        </w:rPr>
        <w:t>3.4.3具有建设行政主管部门颁发的安全生产许可证。</w:t>
      </w:r>
    </w:p>
    <w:p>
      <w:pPr>
        <w:spacing w:line="420" w:lineRule="exact"/>
        <w:rPr>
          <w:rFonts w:hint="eastAsia"/>
          <w:sz w:val="24"/>
          <w:szCs w:val="24"/>
        </w:rPr>
      </w:pPr>
      <w:r>
        <w:rPr>
          <w:rFonts w:hint="eastAsia"/>
          <w:sz w:val="24"/>
          <w:szCs w:val="24"/>
        </w:rPr>
        <w:t xml:space="preserve">    3.5业绩要求：谈判申请人2017年至今承担过1项及以上的</w:t>
      </w:r>
      <w:r>
        <w:rPr>
          <w:rFonts w:hint="eastAsia"/>
          <w:sz w:val="24"/>
          <w:szCs w:val="24"/>
          <w:lang w:eastAsia="zh-CN"/>
        </w:rPr>
        <w:t>医疗用房装饰装修项目</w:t>
      </w:r>
      <w:r>
        <w:rPr>
          <w:rFonts w:hint="eastAsia"/>
          <w:sz w:val="24"/>
          <w:szCs w:val="24"/>
        </w:rPr>
        <w:t>业绩（须附业绩证明材料（中标（</w:t>
      </w:r>
      <w:r>
        <w:rPr>
          <w:rFonts w:hint="eastAsia"/>
          <w:sz w:val="24"/>
          <w:szCs w:val="24"/>
          <w:lang w:eastAsia="zh-CN"/>
        </w:rPr>
        <w:t>中标</w:t>
      </w:r>
      <w:r>
        <w:rPr>
          <w:rFonts w:hint="eastAsia"/>
          <w:sz w:val="24"/>
          <w:szCs w:val="24"/>
        </w:rPr>
        <w:t>）通知书或合同协议书或业主证明等相关证明材料）。</w:t>
      </w:r>
    </w:p>
    <w:p>
      <w:pPr>
        <w:spacing w:line="420" w:lineRule="exact"/>
        <w:rPr>
          <w:rFonts w:hint="eastAsia"/>
          <w:sz w:val="24"/>
          <w:szCs w:val="24"/>
          <w:lang w:eastAsia="zh-CN"/>
        </w:rPr>
      </w:pPr>
      <w:r>
        <w:rPr>
          <w:rFonts w:hint="eastAsia"/>
          <w:sz w:val="24"/>
          <w:szCs w:val="24"/>
        </w:rPr>
        <w:t>3.6拟派人员要求：所拟派项目经理须具备</w:t>
      </w:r>
      <w:r>
        <w:rPr>
          <w:rFonts w:hint="eastAsia"/>
          <w:sz w:val="24"/>
          <w:szCs w:val="24"/>
          <w:lang w:eastAsia="zh-CN"/>
        </w:rPr>
        <w:t>建筑工程二级注册建造师及以上注册证书或工程师证，项目负责人为本单位人员，</w:t>
      </w:r>
      <w:r>
        <w:rPr>
          <w:rFonts w:hint="eastAsia"/>
          <w:sz w:val="24"/>
          <w:szCs w:val="24"/>
        </w:rPr>
        <w:t>2017年至今承担过1项及以上的</w:t>
      </w:r>
      <w:r>
        <w:rPr>
          <w:rFonts w:hint="eastAsia"/>
          <w:sz w:val="24"/>
          <w:szCs w:val="24"/>
          <w:lang w:eastAsia="zh-CN"/>
        </w:rPr>
        <w:t>医疗用房装饰装修项目</w:t>
      </w:r>
      <w:r>
        <w:rPr>
          <w:rFonts w:hint="eastAsia"/>
          <w:sz w:val="24"/>
          <w:szCs w:val="24"/>
        </w:rPr>
        <w:t>业绩（须附业绩证明材料（中标（</w:t>
      </w:r>
      <w:r>
        <w:rPr>
          <w:rFonts w:hint="eastAsia"/>
          <w:sz w:val="24"/>
          <w:szCs w:val="24"/>
          <w:lang w:eastAsia="zh-CN"/>
        </w:rPr>
        <w:t>中标</w:t>
      </w:r>
      <w:r>
        <w:rPr>
          <w:rFonts w:hint="eastAsia"/>
          <w:sz w:val="24"/>
          <w:szCs w:val="24"/>
        </w:rPr>
        <w:t>）通知书或合同协议书或业主证明等相关证明材料）</w:t>
      </w:r>
      <w:r>
        <w:rPr>
          <w:rFonts w:hint="eastAsia"/>
          <w:sz w:val="24"/>
          <w:szCs w:val="24"/>
          <w:lang w:eastAsia="zh-CN"/>
        </w:rPr>
        <w:t>。</w:t>
      </w:r>
    </w:p>
    <w:p>
      <w:pPr>
        <w:spacing w:line="420" w:lineRule="exact"/>
        <w:ind w:firstLine="480"/>
        <w:rPr>
          <w:rFonts w:hint="eastAsia"/>
          <w:sz w:val="24"/>
          <w:szCs w:val="24"/>
        </w:rPr>
      </w:pPr>
      <w:r>
        <w:rPr>
          <w:rFonts w:hint="eastAsia"/>
          <w:sz w:val="24"/>
          <w:szCs w:val="24"/>
        </w:rPr>
        <w:t>3.7财务要求：谈判申请人财务状况良好，具有（2017年～2018年）</w:t>
      </w:r>
      <w:r>
        <w:rPr>
          <w:rFonts w:hint="eastAsia"/>
          <w:sz w:val="24"/>
          <w:szCs w:val="24"/>
          <w:lang w:eastAsia="zh-CN"/>
        </w:rPr>
        <w:t>财务报表或</w:t>
      </w:r>
      <w:r>
        <w:rPr>
          <w:rFonts w:hint="eastAsia"/>
          <w:sz w:val="24"/>
          <w:szCs w:val="24"/>
        </w:rPr>
        <w:t>（2017年～2018年）经审计的财务报告及报表，新成立企业或成立不足3年的企业则提供成立至今的</w:t>
      </w:r>
      <w:r>
        <w:rPr>
          <w:rFonts w:hint="eastAsia"/>
          <w:sz w:val="24"/>
          <w:szCs w:val="24"/>
          <w:lang w:eastAsia="zh-CN"/>
        </w:rPr>
        <w:t>财务报表或</w:t>
      </w:r>
      <w:r>
        <w:rPr>
          <w:rFonts w:hint="eastAsia"/>
          <w:sz w:val="24"/>
          <w:szCs w:val="24"/>
        </w:rPr>
        <w:t>经审计的财务报告及报表。</w:t>
      </w:r>
    </w:p>
    <w:p>
      <w:pPr>
        <w:spacing w:line="420" w:lineRule="exact"/>
        <w:rPr>
          <w:rFonts w:hint="eastAsia"/>
          <w:sz w:val="24"/>
          <w:szCs w:val="24"/>
        </w:rPr>
      </w:pPr>
      <w:r>
        <w:rPr>
          <w:rFonts w:hint="eastAsia"/>
          <w:sz w:val="24"/>
          <w:szCs w:val="24"/>
        </w:rPr>
        <w:t xml:space="preserve">    3.8信誉要求：</w:t>
      </w:r>
    </w:p>
    <w:p>
      <w:pPr>
        <w:spacing w:line="420" w:lineRule="exact"/>
        <w:rPr>
          <w:rFonts w:hint="eastAsia"/>
          <w:sz w:val="24"/>
          <w:szCs w:val="24"/>
        </w:rPr>
      </w:pPr>
      <w:r>
        <w:rPr>
          <w:rFonts w:hint="eastAsia"/>
          <w:sz w:val="24"/>
          <w:szCs w:val="24"/>
        </w:rPr>
        <w:t xml:space="preserve">    3.8.1当前未因不良纪录被行政主管部门停止在云南省行政区域内的投标资格，未在“信用中国”（http://www.creditchina.gov.cn/）被列入失信黑名单或重大税收违法案件当事人名单、不得为“中国政府采购网”（www.ccgp.gov.cn)政府采购严重违法失信行为记录名单中被财政部门禁止参加政府采购活动的供应商（处罚决定规定的时间和地域范围内）。（须提供承诺书和网页截图）。</w:t>
      </w:r>
    </w:p>
    <w:p>
      <w:pPr>
        <w:spacing w:line="420" w:lineRule="exact"/>
        <w:rPr>
          <w:rFonts w:hint="eastAsia"/>
          <w:sz w:val="24"/>
          <w:szCs w:val="24"/>
        </w:rPr>
      </w:pPr>
      <w:r>
        <w:rPr>
          <w:rFonts w:hint="eastAsia"/>
          <w:sz w:val="24"/>
          <w:szCs w:val="24"/>
        </w:rPr>
        <w:t xml:space="preserve">    3.8.2谈判申请人信誉良好，未处于被责令停业、资格被取消、财产被接管、冻结、破产状态；在近三年内（2017年至今）没有骗取中标和严重违约及重大安全事故（提供承诺书）。</w:t>
      </w:r>
    </w:p>
    <w:p>
      <w:pPr>
        <w:spacing w:line="420" w:lineRule="exact"/>
        <w:rPr>
          <w:rFonts w:hint="eastAsia"/>
          <w:sz w:val="24"/>
          <w:szCs w:val="24"/>
        </w:rPr>
      </w:pPr>
      <w:r>
        <w:rPr>
          <w:rFonts w:hint="eastAsia"/>
          <w:sz w:val="24"/>
          <w:szCs w:val="24"/>
        </w:rPr>
        <w:t xml:space="preserve">    3.</w:t>
      </w:r>
      <w:r>
        <w:rPr>
          <w:rFonts w:hint="eastAsia"/>
          <w:sz w:val="24"/>
          <w:szCs w:val="24"/>
          <w:lang w:val="en-US" w:eastAsia="zh-CN"/>
        </w:rPr>
        <w:t>9</w:t>
      </w:r>
      <w:r>
        <w:rPr>
          <w:rFonts w:hint="eastAsia"/>
          <w:sz w:val="24"/>
          <w:szCs w:val="24"/>
        </w:rPr>
        <w:t>本项目不接受联合体竞谈。</w:t>
      </w:r>
    </w:p>
    <w:bookmarkEnd w:id="9"/>
    <w:p>
      <w:pPr>
        <w:spacing w:line="420" w:lineRule="exact"/>
        <w:rPr>
          <w:rFonts w:hint="eastAsia"/>
          <w:sz w:val="24"/>
          <w:szCs w:val="24"/>
        </w:rPr>
      </w:pPr>
      <w:bookmarkStart w:id="10" w:name="_Toc446851264"/>
      <w:bookmarkStart w:id="11" w:name="_Toc13038898"/>
      <w:bookmarkStart w:id="12" w:name="_Toc391468266"/>
      <w:r>
        <w:rPr>
          <w:rFonts w:hint="eastAsia"/>
          <w:sz w:val="24"/>
          <w:szCs w:val="24"/>
        </w:rPr>
        <w:t>4．竞争性谈判文件的获取</w:t>
      </w:r>
      <w:bookmarkEnd w:id="10"/>
      <w:bookmarkEnd w:id="11"/>
      <w:bookmarkEnd w:id="12"/>
    </w:p>
    <w:p>
      <w:pPr>
        <w:spacing w:line="420" w:lineRule="exact"/>
        <w:rPr>
          <w:rFonts w:hint="eastAsia"/>
          <w:sz w:val="24"/>
          <w:szCs w:val="24"/>
        </w:rPr>
      </w:pPr>
      <w:bookmarkStart w:id="13" w:name="_Toc898"/>
      <w:bookmarkStart w:id="14" w:name="_Toc446851265"/>
      <w:bookmarkStart w:id="15" w:name="_Toc391468267"/>
      <w:r>
        <w:rPr>
          <w:rFonts w:hint="eastAsia"/>
          <w:sz w:val="24"/>
          <w:szCs w:val="24"/>
        </w:rPr>
        <w:t xml:space="preserve">    4.1.凡有意向参与本项目的谈判申请人，请于2020年</w:t>
      </w:r>
      <w:r>
        <w:rPr>
          <w:rFonts w:hint="eastAsia"/>
          <w:sz w:val="24"/>
          <w:szCs w:val="24"/>
          <w:lang w:val="en-US" w:eastAsia="zh-CN"/>
        </w:rPr>
        <w:t>05</w:t>
      </w:r>
      <w:r>
        <w:rPr>
          <w:rFonts w:hint="eastAsia"/>
          <w:sz w:val="24"/>
          <w:szCs w:val="24"/>
        </w:rPr>
        <w:t xml:space="preserve"> 月</w:t>
      </w:r>
      <w:r>
        <w:rPr>
          <w:rFonts w:hint="eastAsia"/>
          <w:sz w:val="24"/>
          <w:szCs w:val="24"/>
          <w:lang w:val="en-US" w:eastAsia="zh-CN"/>
        </w:rPr>
        <w:t>27</w:t>
      </w:r>
      <w:r>
        <w:rPr>
          <w:rFonts w:hint="eastAsia"/>
          <w:sz w:val="24"/>
          <w:szCs w:val="24"/>
        </w:rPr>
        <w:t xml:space="preserve">日至2020年 </w:t>
      </w:r>
      <w:r>
        <w:rPr>
          <w:rFonts w:hint="eastAsia"/>
          <w:sz w:val="24"/>
          <w:szCs w:val="24"/>
          <w:lang w:val="en-US" w:eastAsia="zh-CN"/>
        </w:rPr>
        <w:t>05</w:t>
      </w:r>
      <w:r>
        <w:rPr>
          <w:rFonts w:hint="eastAsia"/>
          <w:sz w:val="24"/>
          <w:szCs w:val="24"/>
        </w:rPr>
        <w:t>月</w:t>
      </w:r>
      <w:r>
        <w:rPr>
          <w:rFonts w:hint="eastAsia"/>
          <w:sz w:val="24"/>
          <w:szCs w:val="24"/>
          <w:lang w:val="en-US" w:eastAsia="zh-CN"/>
        </w:rPr>
        <w:t>29</w:t>
      </w:r>
      <w:r>
        <w:rPr>
          <w:rFonts w:hint="eastAsia"/>
          <w:sz w:val="24"/>
          <w:szCs w:val="24"/>
        </w:rPr>
        <w:t>日，每天上午</w:t>
      </w:r>
      <w:r>
        <w:rPr>
          <w:rFonts w:hint="eastAsia"/>
          <w:sz w:val="24"/>
          <w:szCs w:val="24"/>
          <w:lang w:val="en-US" w:eastAsia="zh-CN"/>
        </w:rPr>
        <w:t>09</w:t>
      </w:r>
      <w:r>
        <w:rPr>
          <w:rFonts w:hint="eastAsia"/>
          <w:sz w:val="24"/>
          <w:szCs w:val="24"/>
        </w:rPr>
        <w:t>:</w:t>
      </w:r>
      <w:r>
        <w:rPr>
          <w:rFonts w:hint="eastAsia"/>
          <w:sz w:val="24"/>
          <w:szCs w:val="24"/>
          <w:lang w:val="en-US" w:eastAsia="zh-CN"/>
        </w:rPr>
        <w:t>30</w:t>
      </w:r>
      <w:r>
        <w:rPr>
          <w:rFonts w:hint="eastAsia"/>
          <w:sz w:val="24"/>
          <w:szCs w:val="24"/>
        </w:rPr>
        <w:t>时至1</w:t>
      </w:r>
      <w:r>
        <w:rPr>
          <w:rFonts w:hint="eastAsia"/>
          <w:sz w:val="24"/>
          <w:szCs w:val="24"/>
          <w:lang w:val="en-US" w:eastAsia="zh-CN"/>
        </w:rPr>
        <w:t>1</w:t>
      </w:r>
      <w:r>
        <w:rPr>
          <w:rFonts w:hint="eastAsia"/>
          <w:sz w:val="24"/>
          <w:szCs w:val="24"/>
        </w:rPr>
        <w:t>:</w:t>
      </w:r>
      <w:r>
        <w:rPr>
          <w:rFonts w:hint="eastAsia"/>
          <w:sz w:val="24"/>
          <w:szCs w:val="24"/>
          <w:lang w:val="en-US" w:eastAsia="zh-CN"/>
        </w:rPr>
        <w:t>30</w:t>
      </w:r>
      <w:r>
        <w:rPr>
          <w:rFonts w:hint="eastAsia"/>
          <w:sz w:val="24"/>
          <w:szCs w:val="24"/>
        </w:rPr>
        <w:t>时，下午13:00时至17:00时。至云南省昆明市北京路900号颐高数码中心A座19楼云南能投缘达建设集团有限公司获取竞争性谈判文件及其他资料。</w:t>
      </w:r>
    </w:p>
    <w:bookmarkEnd w:id="13"/>
    <w:p>
      <w:pPr>
        <w:spacing w:line="420" w:lineRule="exact"/>
        <w:rPr>
          <w:rFonts w:hint="eastAsia"/>
          <w:sz w:val="24"/>
          <w:szCs w:val="24"/>
        </w:rPr>
      </w:pPr>
      <w:bookmarkStart w:id="16" w:name="_Toc32284"/>
      <w:r>
        <w:rPr>
          <w:rFonts w:hint="eastAsia"/>
          <w:sz w:val="24"/>
          <w:szCs w:val="24"/>
        </w:rPr>
        <w:t xml:space="preserve">    4.2报名方式：现场报名</w:t>
      </w:r>
      <w:r>
        <w:rPr>
          <w:rFonts w:hint="eastAsia"/>
          <w:sz w:val="24"/>
          <w:szCs w:val="24"/>
          <w:lang w:val="en-US" w:eastAsia="zh-CN"/>
        </w:rPr>
        <w:t>,</w:t>
      </w:r>
      <w:r>
        <w:rPr>
          <w:rFonts w:hint="eastAsia"/>
          <w:sz w:val="24"/>
          <w:szCs w:val="24"/>
        </w:rPr>
        <w:t>报名时须持营业执照复印件（加盖公章）、</w:t>
      </w:r>
      <w:r>
        <w:rPr>
          <w:rFonts w:hint="eastAsia"/>
          <w:sz w:val="24"/>
          <w:szCs w:val="24"/>
          <w:lang w:eastAsia="zh-CN"/>
        </w:rPr>
        <w:t>资质证书</w:t>
      </w:r>
      <w:r>
        <w:rPr>
          <w:rFonts w:hint="eastAsia"/>
          <w:sz w:val="24"/>
          <w:szCs w:val="24"/>
        </w:rPr>
        <w:t>复印件（加盖公章）</w:t>
      </w:r>
      <w:r>
        <w:rPr>
          <w:rFonts w:hint="eastAsia"/>
          <w:sz w:val="24"/>
          <w:szCs w:val="24"/>
          <w:lang w:eastAsia="zh-CN"/>
        </w:rPr>
        <w:t>、安全生产许可证</w:t>
      </w:r>
      <w:r>
        <w:rPr>
          <w:rFonts w:hint="eastAsia"/>
          <w:sz w:val="24"/>
          <w:szCs w:val="24"/>
        </w:rPr>
        <w:t>复印件（加盖公章）</w:t>
      </w:r>
      <w:r>
        <w:rPr>
          <w:rFonts w:hint="eastAsia"/>
          <w:sz w:val="24"/>
          <w:szCs w:val="24"/>
          <w:lang w:eastAsia="zh-CN"/>
        </w:rPr>
        <w:t>、</w:t>
      </w:r>
      <w:r>
        <w:rPr>
          <w:rFonts w:hint="eastAsia"/>
          <w:sz w:val="24"/>
          <w:szCs w:val="24"/>
        </w:rPr>
        <w:t>开户许可证复印件（加盖公章）及以下资料报名。</w:t>
      </w:r>
    </w:p>
    <w:p>
      <w:pPr>
        <w:spacing w:line="420" w:lineRule="exact"/>
        <w:rPr>
          <w:rFonts w:hint="eastAsia"/>
          <w:sz w:val="24"/>
          <w:szCs w:val="24"/>
        </w:rPr>
      </w:pPr>
      <w:r>
        <w:rPr>
          <w:rFonts w:hint="eastAsia"/>
          <w:sz w:val="24"/>
          <w:szCs w:val="24"/>
        </w:rPr>
        <w:t xml:space="preserve">    4.2.1由委托代理人报名的：须提供法定代表人身份证明书及授权委托书原件、委托代理人身份证原件；</w:t>
      </w:r>
    </w:p>
    <w:p>
      <w:pPr>
        <w:spacing w:line="420" w:lineRule="exact"/>
        <w:rPr>
          <w:rFonts w:hint="eastAsia"/>
          <w:sz w:val="24"/>
          <w:szCs w:val="24"/>
        </w:rPr>
      </w:pPr>
      <w:r>
        <w:rPr>
          <w:rFonts w:hint="eastAsia"/>
          <w:sz w:val="24"/>
          <w:szCs w:val="24"/>
        </w:rPr>
        <w:t xml:space="preserve">    4.2.2由法定代表人报名的：须提供法定代表人身份证明书原件。</w:t>
      </w:r>
      <w:bookmarkEnd w:id="16"/>
    </w:p>
    <w:p>
      <w:pPr>
        <w:spacing w:line="420" w:lineRule="exact"/>
        <w:rPr>
          <w:rFonts w:hint="eastAsia"/>
          <w:sz w:val="24"/>
          <w:szCs w:val="24"/>
        </w:rPr>
      </w:pPr>
      <w:bookmarkStart w:id="17" w:name="_Toc26782"/>
      <w:r>
        <w:rPr>
          <w:rFonts w:hint="eastAsia"/>
          <w:sz w:val="24"/>
          <w:szCs w:val="24"/>
        </w:rPr>
        <w:t xml:space="preserve">    4.3竞争性谈判文件现暂不收取费用。</w:t>
      </w:r>
      <w:bookmarkEnd w:id="17"/>
    </w:p>
    <w:p>
      <w:pPr>
        <w:spacing w:line="420" w:lineRule="exact"/>
        <w:rPr>
          <w:rFonts w:hint="eastAsia"/>
          <w:sz w:val="24"/>
          <w:szCs w:val="24"/>
        </w:rPr>
      </w:pPr>
      <w:bookmarkStart w:id="18" w:name="_Toc13038902"/>
      <w:r>
        <w:rPr>
          <w:rFonts w:hint="eastAsia"/>
          <w:sz w:val="24"/>
          <w:szCs w:val="24"/>
        </w:rPr>
        <w:t>5．谈判申请文件的递交</w:t>
      </w:r>
      <w:bookmarkEnd w:id="14"/>
      <w:bookmarkEnd w:id="15"/>
      <w:bookmarkEnd w:id="18"/>
    </w:p>
    <w:p>
      <w:pPr>
        <w:spacing w:line="420" w:lineRule="exact"/>
        <w:rPr>
          <w:rFonts w:hint="eastAsia"/>
          <w:sz w:val="24"/>
          <w:szCs w:val="24"/>
        </w:rPr>
      </w:pPr>
      <w:bookmarkStart w:id="19" w:name="_Toc446851266"/>
      <w:bookmarkStart w:id="20" w:name="_Toc391468268"/>
      <w:r>
        <w:rPr>
          <w:rFonts w:hint="eastAsia"/>
          <w:sz w:val="24"/>
          <w:szCs w:val="24"/>
        </w:rPr>
        <w:t xml:space="preserve">    </w:t>
      </w:r>
      <w:bookmarkStart w:id="21" w:name="_Toc23258"/>
      <w:r>
        <w:rPr>
          <w:rFonts w:hint="eastAsia"/>
          <w:sz w:val="24"/>
          <w:szCs w:val="24"/>
        </w:rPr>
        <w:t xml:space="preserve">5.1谈判申请文件递交时间为：2020年 </w:t>
      </w:r>
      <w:r>
        <w:rPr>
          <w:rFonts w:hint="eastAsia"/>
          <w:sz w:val="24"/>
          <w:szCs w:val="24"/>
          <w:lang w:val="en-US" w:eastAsia="zh-CN"/>
        </w:rPr>
        <w:t>6</w:t>
      </w:r>
      <w:r>
        <w:rPr>
          <w:rFonts w:hint="eastAsia"/>
          <w:sz w:val="24"/>
          <w:szCs w:val="24"/>
        </w:rPr>
        <w:t xml:space="preserve"> 月</w:t>
      </w:r>
      <w:r>
        <w:rPr>
          <w:rFonts w:hint="eastAsia"/>
          <w:sz w:val="24"/>
          <w:szCs w:val="24"/>
          <w:lang w:val="en-US" w:eastAsia="zh-CN"/>
        </w:rPr>
        <w:t>4</w:t>
      </w:r>
      <w:r>
        <w:rPr>
          <w:rFonts w:hint="eastAsia"/>
          <w:sz w:val="24"/>
          <w:szCs w:val="24"/>
        </w:rPr>
        <w:t>日</w:t>
      </w:r>
      <w:r>
        <w:rPr>
          <w:rFonts w:hint="eastAsia"/>
          <w:sz w:val="24"/>
          <w:szCs w:val="24"/>
          <w:lang w:eastAsia="zh-CN"/>
        </w:rPr>
        <w:t>上</w:t>
      </w:r>
      <w:r>
        <w:rPr>
          <w:rFonts w:hint="eastAsia"/>
          <w:sz w:val="24"/>
          <w:szCs w:val="24"/>
        </w:rPr>
        <w:t>午</w:t>
      </w:r>
      <w:r>
        <w:rPr>
          <w:rFonts w:hint="eastAsia"/>
          <w:sz w:val="24"/>
          <w:szCs w:val="24"/>
          <w:lang w:val="en-US" w:eastAsia="zh-CN"/>
        </w:rPr>
        <w:t>09：</w:t>
      </w:r>
      <w:r>
        <w:rPr>
          <w:rFonts w:hint="eastAsia"/>
          <w:sz w:val="24"/>
          <w:szCs w:val="24"/>
        </w:rPr>
        <w:t>30时</w:t>
      </w:r>
      <w:r>
        <w:rPr>
          <w:rFonts w:hint="eastAsia"/>
          <w:sz w:val="24"/>
          <w:szCs w:val="24"/>
          <w:lang w:eastAsia="zh-CN"/>
        </w:rPr>
        <w:t>前</w:t>
      </w:r>
      <w:r>
        <w:rPr>
          <w:rFonts w:hint="eastAsia"/>
          <w:sz w:val="24"/>
          <w:szCs w:val="24"/>
        </w:rPr>
        <w:t xml:space="preserve">（北京时间），谈判时间为：2020年 </w:t>
      </w:r>
      <w:r>
        <w:rPr>
          <w:rFonts w:hint="eastAsia"/>
          <w:sz w:val="24"/>
          <w:szCs w:val="24"/>
          <w:lang w:val="en-US" w:eastAsia="zh-CN"/>
        </w:rPr>
        <w:t>6</w:t>
      </w:r>
      <w:r>
        <w:rPr>
          <w:rFonts w:hint="eastAsia"/>
          <w:sz w:val="24"/>
          <w:szCs w:val="24"/>
        </w:rPr>
        <w:t>月</w:t>
      </w:r>
      <w:r>
        <w:rPr>
          <w:rFonts w:hint="eastAsia"/>
          <w:sz w:val="24"/>
          <w:szCs w:val="24"/>
          <w:lang w:val="en-US" w:eastAsia="zh-CN"/>
        </w:rPr>
        <w:t>4</w:t>
      </w:r>
      <w:r>
        <w:rPr>
          <w:rFonts w:hint="eastAsia"/>
          <w:sz w:val="24"/>
          <w:szCs w:val="24"/>
        </w:rPr>
        <w:t>日</w:t>
      </w:r>
      <w:r>
        <w:rPr>
          <w:rFonts w:hint="eastAsia"/>
          <w:sz w:val="24"/>
          <w:szCs w:val="24"/>
          <w:lang w:eastAsia="zh-CN"/>
        </w:rPr>
        <w:t>上</w:t>
      </w:r>
      <w:r>
        <w:rPr>
          <w:rFonts w:hint="eastAsia"/>
          <w:sz w:val="24"/>
          <w:szCs w:val="24"/>
        </w:rPr>
        <w:t>午</w:t>
      </w:r>
      <w:r>
        <w:rPr>
          <w:rFonts w:hint="eastAsia"/>
          <w:sz w:val="24"/>
          <w:szCs w:val="24"/>
          <w:lang w:val="en-US" w:eastAsia="zh-CN"/>
        </w:rPr>
        <w:t>10</w:t>
      </w:r>
      <w:r>
        <w:rPr>
          <w:rFonts w:hint="eastAsia"/>
          <w:sz w:val="24"/>
          <w:szCs w:val="24"/>
        </w:rPr>
        <w:t>：00时（北京时间）；谈判申请文件递交的地点:云南省昆明市盘龙区北京路900号颐高数码中心A座19楼会议室。</w:t>
      </w:r>
      <w:bookmarkEnd w:id="21"/>
    </w:p>
    <w:p>
      <w:pPr>
        <w:spacing w:line="420" w:lineRule="exact"/>
        <w:rPr>
          <w:rFonts w:hint="eastAsia"/>
          <w:sz w:val="24"/>
          <w:szCs w:val="24"/>
        </w:rPr>
      </w:pPr>
      <w:r>
        <w:rPr>
          <w:rFonts w:hint="eastAsia"/>
          <w:sz w:val="24"/>
          <w:szCs w:val="24"/>
        </w:rPr>
        <w:t xml:space="preserve">    </w:t>
      </w:r>
      <w:bookmarkStart w:id="22" w:name="_Toc19060"/>
      <w:r>
        <w:rPr>
          <w:rFonts w:hint="eastAsia"/>
          <w:sz w:val="24"/>
          <w:szCs w:val="24"/>
        </w:rPr>
        <w:t>5.2逾期送达的或者未送达指定地点的谈判申请文件将被拒绝。</w:t>
      </w:r>
      <w:bookmarkEnd w:id="22"/>
    </w:p>
    <w:p>
      <w:pPr>
        <w:spacing w:line="420" w:lineRule="exact"/>
        <w:rPr>
          <w:rFonts w:hint="eastAsia"/>
          <w:sz w:val="24"/>
          <w:szCs w:val="24"/>
        </w:rPr>
      </w:pPr>
      <w:bookmarkStart w:id="23" w:name="_Toc13038904"/>
      <w:r>
        <w:rPr>
          <w:rFonts w:hint="eastAsia"/>
          <w:sz w:val="24"/>
          <w:szCs w:val="24"/>
        </w:rPr>
        <w:t>6．发布公告的媒介</w:t>
      </w:r>
      <w:bookmarkEnd w:id="19"/>
      <w:bookmarkEnd w:id="20"/>
      <w:bookmarkEnd w:id="23"/>
    </w:p>
    <w:p>
      <w:pPr>
        <w:spacing w:line="420" w:lineRule="exact"/>
        <w:rPr>
          <w:rFonts w:hint="eastAsia"/>
          <w:sz w:val="24"/>
          <w:szCs w:val="24"/>
        </w:rPr>
      </w:pPr>
      <w:r>
        <w:rPr>
          <w:rFonts w:hint="eastAsia"/>
          <w:sz w:val="24"/>
          <w:szCs w:val="24"/>
        </w:rPr>
        <w:t xml:space="preserve">    本项目的有关的信息，将在云南能投缘达建设集团有限公司官网（http://www.ynntyd.com/）上发布，我公司对其他网站或媒体转载的公告及公告内容不承担任何责任。</w:t>
      </w:r>
    </w:p>
    <w:p>
      <w:pPr>
        <w:spacing w:line="420" w:lineRule="exact"/>
        <w:rPr>
          <w:rFonts w:hint="eastAsia"/>
          <w:sz w:val="24"/>
          <w:szCs w:val="24"/>
        </w:rPr>
      </w:pPr>
      <w:bookmarkStart w:id="24" w:name="_Toc391468269"/>
      <w:bookmarkStart w:id="25" w:name="_Toc13038905"/>
      <w:bookmarkStart w:id="26" w:name="_Toc446851267"/>
      <w:r>
        <w:rPr>
          <w:rFonts w:hint="eastAsia"/>
          <w:sz w:val="24"/>
          <w:szCs w:val="24"/>
        </w:rPr>
        <w:t>7．联系方式</w:t>
      </w:r>
      <w:bookmarkEnd w:id="24"/>
      <w:bookmarkEnd w:id="25"/>
      <w:bookmarkEnd w:id="26"/>
    </w:p>
    <w:p>
      <w:pPr>
        <w:spacing w:line="420" w:lineRule="exact"/>
        <w:rPr>
          <w:rFonts w:hint="eastAsia"/>
          <w:sz w:val="24"/>
          <w:szCs w:val="24"/>
          <w:lang w:eastAsia="zh-CN"/>
        </w:rPr>
      </w:pPr>
      <w:r>
        <w:rPr>
          <w:rFonts w:hint="eastAsia"/>
          <w:sz w:val="24"/>
          <w:szCs w:val="24"/>
        </w:rPr>
        <w:t xml:space="preserve">    </w:t>
      </w:r>
      <w:r>
        <w:rPr>
          <w:rFonts w:hint="eastAsia"/>
          <w:sz w:val="24"/>
          <w:szCs w:val="24"/>
          <w:lang w:eastAsia="zh-CN"/>
        </w:rPr>
        <w:t>招标人</w:t>
      </w:r>
      <w:r>
        <w:rPr>
          <w:rFonts w:hint="eastAsia"/>
          <w:sz w:val="24"/>
          <w:szCs w:val="24"/>
        </w:rPr>
        <w:t>：云南能投缘达建设集团有限公司</w:t>
      </w:r>
      <w:r>
        <w:rPr>
          <w:rFonts w:hint="eastAsia"/>
          <w:sz w:val="24"/>
          <w:szCs w:val="24"/>
          <w:lang w:eastAsia="zh-CN"/>
        </w:rPr>
        <w:t>梁河分公司</w:t>
      </w:r>
    </w:p>
    <w:p>
      <w:pPr>
        <w:spacing w:line="420" w:lineRule="exact"/>
        <w:rPr>
          <w:rFonts w:hint="eastAsia"/>
          <w:sz w:val="24"/>
          <w:szCs w:val="24"/>
        </w:rPr>
      </w:pPr>
      <w:r>
        <w:rPr>
          <w:rFonts w:hint="eastAsia"/>
          <w:sz w:val="24"/>
          <w:szCs w:val="24"/>
        </w:rPr>
        <w:t xml:space="preserve">    地址：昆明市北京路900号颐高数码A座19楼</w:t>
      </w:r>
    </w:p>
    <w:p>
      <w:pPr>
        <w:spacing w:line="420" w:lineRule="exact"/>
        <w:rPr>
          <w:rFonts w:hint="eastAsia"/>
          <w:sz w:val="24"/>
          <w:szCs w:val="24"/>
          <w:lang w:eastAsia="zh-CN"/>
        </w:rPr>
      </w:pPr>
      <w:r>
        <w:rPr>
          <w:rFonts w:hint="eastAsia"/>
          <w:sz w:val="24"/>
          <w:szCs w:val="24"/>
        </w:rPr>
        <w:t xml:space="preserve">    联系人： </w:t>
      </w:r>
      <w:r>
        <w:rPr>
          <w:rFonts w:hint="eastAsia"/>
          <w:sz w:val="24"/>
          <w:szCs w:val="24"/>
          <w:lang w:eastAsia="zh-CN"/>
        </w:rPr>
        <w:t>张锦红</w:t>
      </w:r>
    </w:p>
    <w:p>
      <w:pPr>
        <w:spacing w:line="420" w:lineRule="exact"/>
        <w:rPr>
          <w:rFonts w:hint="default"/>
          <w:sz w:val="24"/>
          <w:szCs w:val="24"/>
          <w:lang w:val="en-US" w:eastAsia="zh-CN"/>
        </w:rPr>
      </w:pPr>
      <w:r>
        <w:rPr>
          <w:rFonts w:hint="eastAsia"/>
          <w:sz w:val="24"/>
          <w:szCs w:val="24"/>
        </w:rPr>
        <w:t xml:space="preserve">    电话：</w:t>
      </w:r>
      <w:r>
        <w:rPr>
          <w:rFonts w:hint="eastAsia"/>
          <w:sz w:val="24"/>
          <w:szCs w:val="24"/>
          <w:lang w:val="en-US" w:eastAsia="zh-CN"/>
        </w:rPr>
        <w:t>0871-68038461/18725124979</w:t>
      </w:r>
      <w:bookmarkStart w:id="27" w:name="_GoBack"/>
      <w:bookmarkEnd w:id="27"/>
    </w:p>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81B04"/>
    <w:rsid w:val="3957635A"/>
    <w:rsid w:val="51181B04"/>
    <w:rsid w:val="58444A1C"/>
    <w:rsid w:val="6CAB2C62"/>
    <w:rsid w:val="6E8D1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2"/>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2020-05-25T01:54:00Z</dcterms:created>
  <dc:creator>左岸</dc:creator>
  <cp:lastModifiedBy>左岸</cp:lastModifiedBy>
  <dcterms:modified xsi:type="dcterms:W3CDTF">2020-05-27T00:56:49Z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